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31" w:rsidRPr="00931C25" w:rsidRDefault="009F2031" w:rsidP="00931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C25">
        <w:rPr>
          <w:rFonts w:ascii="Times New Roman" w:hAnsi="Times New Roman" w:cs="Times New Roman"/>
          <w:sz w:val="28"/>
          <w:szCs w:val="28"/>
        </w:rPr>
        <w:t>15 мая 2019 года состоялось заседание конкурсной комиссии по предоставлению субсидий из бюджета Нижневартовского района негосударственным организациям, в том числе социально ориентированным некоммерческим организациям, на реализацию проектов в области культуры на территории Нижневартовского района.</w:t>
      </w:r>
    </w:p>
    <w:p w:rsidR="009F2031" w:rsidRPr="00931C25" w:rsidRDefault="009F2031" w:rsidP="00931C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C25">
        <w:rPr>
          <w:rFonts w:ascii="Times New Roman" w:hAnsi="Times New Roman" w:cs="Times New Roman"/>
          <w:sz w:val="28"/>
          <w:szCs w:val="28"/>
        </w:rPr>
        <w:t>По результатам рассмотрения конкурсных заявок и заполнения оценочных листов членами Совета на проекты конкурсантов, решили присудить призовое место проекту районной татаро-башкирской общественной организации «</w:t>
      </w:r>
      <w:proofErr w:type="spellStart"/>
      <w:r w:rsidRPr="00931C25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931C25">
        <w:rPr>
          <w:rFonts w:ascii="Times New Roman" w:hAnsi="Times New Roman" w:cs="Times New Roman"/>
          <w:sz w:val="28"/>
          <w:szCs w:val="28"/>
        </w:rPr>
        <w:t>» (флейта) Нижневартовского района «</w:t>
      </w:r>
      <w:r w:rsidR="00931C25" w:rsidRPr="00931C25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931C25">
        <w:rPr>
          <w:rFonts w:ascii="Times New Roman" w:hAnsi="Times New Roman" w:cs="Times New Roman"/>
          <w:sz w:val="28"/>
          <w:szCs w:val="28"/>
        </w:rPr>
        <w:t xml:space="preserve">реализации мероприятий районного татаро-башкирского праздника «Сабантуй», районного фестиваля искусств «Мое сердце – Нижневартовский район» (размер субсидии </w:t>
      </w:r>
      <w:r w:rsidR="00D14105" w:rsidRPr="00D14105">
        <w:rPr>
          <w:rFonts w:ascii="Times New Roman" w:hAnsi="Times New Roman" w:cs="Times New Roman"/>
          <w:sz w:val="28"/>
          <w:szCs w:val="28"/>
        </w:rPr>
        <w:t>463 700,00</w:t>
      </w:r>
      <w:r w:rsidRPr="00D14105">
        <w:rPr>
          <w:rFonts w:ascii="Times New Roman" w:hAnsi="Times New Roman" w:cs="Times New Roman"/>
          <w:sz w:val="28"/>
          <w:szCs w:val="28"/>
        </w:rPr>
        <w:t xml:space="preserve"> </w:t>
      </w:r>
      <w:r w:rsidRPr="00931C25">
        <w:rPr>
          <w:rFonts w:ascii="Times New Roman" w:hAnsi="Times New Roman" w:cs="Times New Roman"/>
          <w:sz w:val="28"/>
          <w:szCs w:val="28"/>
        </w:rPr>
        <w:t>рублей).</w:t>
      </w:r>
    </w:p>
    <w:p w:rsidR="00D32693" w:rsidRDefault="00931C25" w:rsidP="00931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C25">
        <w:rPr>
          <w:rFonts w:ascii="Times New Roman" w:hAnsi="Times New Roman" w:cs="Times New Roman"/>
          <w:sz w:val="28"/>
          <w:szCs w:val="28"/>
        </w:rPr>
        <w:t xml:space="preserve">08 июня 2019 года на территории городского поселения Излучинск состоялся районный татаро-башкирский праздник «Сабантуй». </w:t>
      </w:r>
      <w:proofErr w:type="gramStart"/>
      <w:r w:rsidRPr="00931C25">
        <w:rPr>
          <w:rFonts w:ascii="Times New Roman" w:hAnsi="Times New Roman" w:cs="Times New Roman"/>
          <w:sz w:val="28"/>
          <w:szCs w:val="28"/>
        </w:rPr>
        <w:t>Программа районного татаро-башкирского праздника «Сабантуй» включила организацию и проведение 11 мероприятий для различных возрастных категорий населения, - это: национальная борьба «КЭРЕШ»</w:t>
      </w:r>
      <w:r w:rsidR="007E41C6">
        <w:rPr>
          <w:rFonts w:ascii="Times New Roman" w:hAnsi="Times New Roman" w:cs="Times New Roman"/>
          <w:sz w:val="28"/>
          <w:szCs w:val="28"/>
        </w:rPr>
        <w:t xml:space="preserve">, </w:t>
      </w:r>
      <w:r w:rsidR="007E41C6" w:rsidRPr="00931C25">
        <w:rPr>
          <w:rFonts w:ascii="Times New Roman" w:hAnsi="Times New Roman" w:cs="Times New Roman"/>
          <w:sz w:val="28"/>
          <w:szCs w:val="28"/>
        </w:rPr>
        <w:t>мастер-класс по национальной татаро-башкирской борьбе «</w:t>
      </w:r>
      <w:proofErr w:type="spellStart"/>
      <w:r w:rsidR="007E41C6" w:rsidRPr="00931C25">
        <w:rPr>
          <w:rFonts w:ascii="Times New Roman" w:hAnsi="Times New Roman" w:cs="Times New Roman"/>
          <w:sz w:val="28"/>
          <w:szCs w:val="28"/>
        </w:rPr>
        <w:t>Корэш</w:t>
      </w:r>
      <w:proofErr w:type="spellEnd"/>
      <w:r w:rsidR="007E41C6" w:rsidRPr="00931C25">
        <w:rPr>
          <w:rFonts w:ascii="Times New Roman" w:hAnsi="Times New Roman" w:cs="Times New Roman"/>
          <w:sz w:val="28"/>
          <w:szCs w:val="28"/>
        </w:rPr>
        <w:t>» с участием чемпиона России Рахматуллина Альберта; спортивные состязания: соревнования по армрестлингу, гиревому спорту, перетягивание каната</w:t>
      </w:r>
      <w:r w:rsidRPr="00931C25">
        <w:rPr>
          <w:rFonts w:ascii="Times New Roman" w:hAnsi="Times New Roman" w:cs="Times New Roman"/>
          <w:sz w:val="28"/>
          <w:szCs w:val="28"/>
        </w:rPr>
        <w:t>; выставка-продажа продукции местных</w:t>
      </w:r>
      <w:r w:rsidR="007E41C6">
        <w:rPr>
          <w:rFonts w:ascii="Times New Roman" w:hAnsi="Times New Roman" w:cs="Times New Roman"/>
          <w:sz w:val="28"/>
          <w:szCs w:val="28"/>
        </w:rPr>
        <w:t xml:space="preserve"> товаропроизводителей,</w:t>
      </w:r>
      <w:r w:rsidRPr="00931C25">
        <w:rPr>
          <w:rFonts w:ascii="Times New Roman" w:hAnsi="Times New Roman" w:cs="Times New Roman"/>
          <w:sz w:val="28"/>
          <w:szCs w:val="28"/>
        </w:rPr>
        <w:t xml:space="preserve"> розничная торговля; </w:t>
      </w:r>
      <w:r w:rsidR="007E41C6" w:rsidRPr="00931C25">
        <w:rPr>
          <w:rFonts w:ascii="Times New Roman" w:hAnsi="Times New Roman" w:cs="Times New Roman"/>
          <w:sz w:val="28"/>
          <w:szCs w:val="28"/>
        </w:rPr>
        <w:t>конкурс национальной кухни, дегустация блюд</w:t>
      </w:r>
      <w:r w:rsidR="007E41C6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E41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2693" w:rsidRPr="00931C25">
        <w:rPr>
          <w:rFonts w:ascii="Times New Roman" w:hAnsi="Times New Roman" w:cs="Times New Roman"/>
          <w:sz w:val="28"/>
          <w:szCs w:val="28"/>
        </w:rPr>
        <w:t xml:space="preserve">площадка Аллея мастеров, представленная мастер-классами по традиционным народным ремеслам (плетение циновки, изготовление изделий из бересты; плетение ковриков из лент и шерсти, изготовление национальной тюбетейки из бумаги, национальных украшений; плетение </w:t>
      </w:r>
      <w:proofErr w:type="spellStart"/>
      <w:r w:rsidR="00D32693" w:rsidRPr="00931C25">
        <w:rPr>
          <w:rFonts w:ascii="Times New Roman" w:hAnsi="Times New Roman" w:cs="Times New Roman"/>
          <w:sz w:val="28"/>
          <w:szCs w:val="28"/>
        </w:rPr>
        <w:t>обережных</w:t>
      </w:r>
      <w:proofErr w:type="spellEnd"/>
      <w:r w:rsidR="00D32693" w:rsidRPr="00931C25">
        <w:rPr>
          <w:rFonts w:ascii="Times New Roman" w:hAnsi="Times New Roman" w:cs="Times New Roman"/>
          <w:sz w:val="28"/>
          <w:szCs w:val="28"/>
        </w:rPr>
        <w:t xml:space="preserve"> поясов).</w:t>
      </w:r>
      <w:proofErr w:type="gramEnd"/>
    </w:p>
    <w:p w:rsidR="00D32693" w:rsidRDefault="00D32693" w:rsidP="00931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31C25" w:rsidRPr="00931C25">
        <w:rPr>
          <w:rFonts w:ascii="Times New Roman" w:hAnsi="Times New Roman" w:cs="Times New Roman"/>
          <w:sz w:val="28"/>
          <w:szCs w:val="28"/>
        </w:rPr>
        <w:t>раздничная программа «Наполним музыкой сердца», в рамках которой состоялся семейный фестиваль «Дружная семья», концерт с участием творческих коллективов и исполнителей района, городов Радужный, Стрежевой, Нижневартовск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1C25" w:rsidRPr="00931C25" w:rsidRDefault="00931C25" w:rsidP="00931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1C25">
        <w:rPr>
          <w:rFonts w:ascii="Times New Roman" w:hAnsi="Times New Roman" w:cs="Times New Roman"/>
          <w:sz w:val="28"/>
          <w:szCs w:val="28"/>
        </w:rPr>
        <w:t>Районная татаро-башкирская общественная организация «</w:t>
      </w:r>
      <w:proofErr w:type="spellStart"/>
      <w:r w:rsidRPr="00931C25">
        <w:rPr>
          <w:rFonts w:ascii="Times New Roman" w:hAnsi="Times New Roman" w:cs="Times New Roman"/>
          <w:sz w:val="28"/>
          <w:szCs w:val="28"/>
        </w:rPr>
        <w:t>Курай</w:t>
      </w:r>
      <w:proofErr w:type="spellEnd"/>
      <w:r w:rsidRPr="00931C25">
        <w:rPr>
          <w:rFonts w:ascii="Times New Roman" w:hAnsi="Times New Roman" w:cs="Times New Roman"/>
          <w:sz w:val="28"/>
          <w:szCs w:val="28"/>
        </w:rPr>
        <w:t>» представила старинный татаро-башкирский обряд «Воронья каша», посвященный встрече весны.</w:t>
      </w:r>
    </w:p>
    <w:p w:rsidR="00931C25" w:rsidRPr="00931C25" w:rsidRDefault="00CE32F7" w:rsidP="00931C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организован семейный праздник, д</w:t>
      </w:r>
      <w:r w:rsidR="00931C25" w:rsidRPr="00931C25">
        <w:rPr>
          <w:rFonts w:ascii="Times New Roman" w:hAnsi="Times New Roman" w:cs="Times New Roman"/>
          <w:sz w:val="28"/>
          <w:szCs w:val="28"/>
        </w:rPr>
        <w:t xml:space="preserve">ля детей </w:t>
      </w:r>
      <w:r w:rsidR="00D32693">
        <w:rPr>
          <w:rFonts w:ascii="Times New Roman" w:hAnsi="Times New Roman" w:cs="Times New Roman"/>
          <w:sz w:val="28"/>
          <w:szCs w:val="28"/>
        </w:rPr>
        <w:t>был организован</w:t>
      </w:r>
      <w:r w:rsidR="00931C25" w:rsidRPr="00931C25">
        <w:rPr>
          <w:rFonts w:ascii="Times New Roman" w:hAnsi="Times New Roman" w:cs="Times New Roman"/>
          <w:sz w:val="28"/>
          <w:szCs w:val="28"/>
        </w:rPr>
        <w:t xml:space="preserve"> национальный детский праздник «Наш веселый Сабантуй», игра-путешествие на местности «</w:t>
      </w:r>
      <w:proofErr w:type="spellStart"/>
      <w:r w:rsidR="00931C25" w:rsidRPr="00931C25">
        <w:rPr>
          <w:rFonts w:ascii="Times New Roman" w:hAnsi="Times New Roman" w:cs="Times New Roman"/>
          <w:sz w:val="28"/>
          <w:szCs w:val="28"/>
        </w:rPr>
        <w:t>Йутнабас</w:t>
      </w:r>
      <w:proofErr w:type="spellEnd"/>
      <w:r w:rsidR="00931C25" w:rsidRPr="00931C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718BD" w:rsidRDefault="004718BD" w:rsidP="00931C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1548" w:rsidRDefault="00871548" w:rsidP="00871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630E">
        <w:rPr>
          <w:rFonts w:ascii="Times New Roman" w:hAnsi="Times New Roman" w:cs="Times New Roman"/>
          <w:sz w:val="28"/>
          <w:szCs w:val="28"/>
        </w:rPr>
        <w:t xml:space="preserve">12 июня </w:t>
      </w:r>
      <w:r>
        <w:rPr>
          <w:rFonts w:ascii="Times New Roman" w:hAnsi="Times New Roman" w:cs="Times New Roman"/>
          <w:sz w:val="28"/>
          <w:szCs w:val="28"/>
        </w:rPr>
        <w:t xml:space="preserve">2019 года в год </w:t>
      </w:r>
      <w:r w:rsidRPr="00E1630E">
        <w:rPr>
          <w:rFonts w:ascii="Times New Roman" w:hAnsi="Times New Roman" w:cs="Times New Roman"/>
          <w:sz w:val="28"/>
          <w:szCs w:val="28"/>
        </w:rPr>
        <w:t>91</w:t>
      </w:r>
      <w:r>
        <w:rPr>
          <w:rFonts w:ascii="Times New Roman" w:hAnsi="Times New Roman" w:cs="Times New Roman"/>
          <w:sz w:val="28"/>
          <w:szCs w:val="28"/>
        </w:rPr>
        <w:t xml:space="preserve">-летия </w:t>
      </w:r>
      <w:r w:rsidRPr="00E1630E">
        <w:rPr>
          <w:rFonts w:ascii="Times New Roman" w:hAnsi="Times New Roman" w:cs="Times New Roman"/>
          <w:sz w:val="28"/>
          <w:szCs w:val="28"/>
        </w:rPr>
        <w:t>со дня образования Нижневартовского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 w:rsidRPr="00E1630E">
        <w:rPr>
          <w:rFonts w:ascii="Times New Roman" w:hAnsi="Times New Roman" w:cs="Times New Roman"/>
          <w:sz w:val="28"/>
          <w:szCs w:val="28"/>
        </w:rPr>
        <w:t>исторической родине муниципалитета</w:t>
      </w:r>
      <w:r w:rsidRPr="005113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630E">
        <w:rPr>
          <w:rFonts w:ascii="Times New Roman" w:hAnsi="Times New Roman" w:cs="Times New Roman"/>
          <w:sz w:val="28"/>
          <w:szCs w:val="28"/>
        </w:rPr>
        <w:t>в Ларьяк</w:t>
      </w:r>
      <w:r>
        <w:rPr>
          <w:rFonts w:ascii="Times New Roman" w:hAnsi="Times New Roman" w:cs="Times New Roman"/>
          <w:sz w:val="28"/>
          <w:szCs w:val="28"/>
        </w:rPr>
        <w:t>, прошли праздничные мероприятия.</w:t>
      </w:r>
    </w:p>
    <w:p w:rsidR="00871548" w:rsidRPr="004A0E12" w:rsidRDefault="00871548" w:rsidP="008715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A0E12">
        <w:rPr>
          <w:rFonts w:ascii="Times New Roman" w:hAnsi="Times New Roman" w:cs="Times New Roman"/>
          <w:sz w:val="28"/>
          <w:szCs w:val="28"/>
        </w:rPr>
        <w:t>Программу празднования XIV районного фестиваля искусств «</w:t>
      </w:r>
      <w:proofErr w:type="gramStart"/>
      <w:r w:rsidRPr="004A0E12">
        <w:rPr>
          <w:rFonts w:ascii="Times New Roman" w:hAnsi="Times New Roman" w:cs="Times New Roman"/>
          <w:sz w:val="28"/>
          <w:szCs w:val="28"/>
        </w:rPr>
        <w:t>Мое</w:t>
      </w:r>
      <w:proofErr w:type="gramEnd"/>
      <w:r w:rsidRPr="004A0E12">
        <w:rPr>
          <w:rFonts w:ascii="Times New Roman" w:hAnsi="Times New Roman" w:cs="Times New Roman"/>
          <w:sz w:val="28"/>
          <w:szCs w:val="28"/>
        </w:rPr>
        <w:t xml:space="preserve"> сердце-Нижневартовский района» состояла из следующих мероприятий: продолжили мероприятия: чин освящения Церкви Знамения Пресвятой Богородицы. Литургия; традиционные мероприятия: праздничное  шествие возложение цветов к обелиску участникам в Великой Отечественной войне 1941-1945 годов «Памяти павших», торжественное открытие XIV-</w:t>
      </w:r>
      <w:proofErr w:type="spellStart"/>
      <w:r w:rsidRPr="004A0E1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4A0E12">
        <w:rPr>
          <w:rFonts w:ascii="Times New Roman" w:hAnsi="Times New Roman" w:cs="Times New Roman"/>
          <w:sz w:val="28"/>
          <w:szCs w:val="28"/>
        </w:rPr>
        <w:t xml:space="preserve"> районного фестиваля искусств «Мое сердце – Нижневартовский район», тематическая  </w:t>
      </w:r>
      <w:r w:rsidRPr="004A0E12">
        <w:rPr>
          <w:rFonts w:ascii="Times New Roman" w:hAnsi="Times New Roman" w:cs="Times New Roman"/>
          <w:sz w:val="28"/>
          <w:szCs w:val="28"/>
        </w:rPr>
        <w:lastRenderedPageBreak/>
        <w:t xml:space="preserve">выставка «Район легендарной судьбы»; выставка продукции товаропроизводителей, розничная торговля. </w:t>
      </w:r>
      <w:proofErr w:type="gramStart"/>
      <w:r w:rsidRPr="004A0E12">
        <w:rPr>
          <w:rFonts w:ascii="Times New Roman" w:hAnsi="Times New Roman" w:cs="Times New Roman"/>
          <w:sz w:val="28"/>
          <w:szCs w:val="28"/>
        </w:rPr>
        <w:t>Работали национальные площадки «Стойбище приглашает», «Казачий курень», «Русское подворье», концертная программа творческих коллективов района «Тебе района, я труд и песни посвящаю», фольклорная программа «В кругу друзей»; концерт творческих семейных династий района «Пою тебя, земля родная», в рамках которой состоялось чествование и вручение подарков 4 супружеским юбилейным парам, поздравление ровесников фестиваля и юбиляров, родившихся 12 июня, в день района;</w:t>
      </w:r>
      <w:proofErr w:type="gramEnd"/>
      <w:r w:rsidRPr="004A0E12">
        <w:rPr>
          <w:rFonts w:ascii="Times New Roman" w:hAnsi="Times New Roman" w:cs="Times New Roman"/>
          <w:sz w:val="28"/>
          <w:szCs w:val="28"/>
        </w:rPr>
        <w:t xml:space="preserve"> танцевальная программа «Танцующий район», детский театрализованный праздник «Район счастливого детства».</w:t>
      </w:r>
    </w:p>
    <w:p w:rsidR="00871548" w:rsidRPr="004A0E12" w:rsidRDefault="00871548" w:rsidP="00871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E12">
        <w:rPr>
          <w:rFonts w:ascii="Times New Roman" w:hAnsi="Times New Roman" w:cs="Times New Roman"/>
          <w:sz w:val="28"/>
          <w:szCs w:val="28"/>
        </w:rPr>
        <w:t>Также состоялась творческая встреча с Заслуженным деятелем  культуры Ханты-Мансийского автономного округа – Югры  В.А. Мазиным.</w:t>
      </w:r>
    </w:p>
    <w:p w:rsidR="00871548" w:rsidRDefault="00871548" w:rsidP="00871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1C25">
        <w:rPr>
          <w:rFonts w:ascii="Times New Roman" w:hAnsi="Times New Roman" w:cs="Times New Roman"/>
          <w:sz w:val="28"/>
          <w:szCs w:val="28"/>
        </w:rPr>
        <w:t>Общее количество присутствующих зрителей на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931C25">
        <w:rPr>
          <w:rFonts w:ascii="Times New Roman" w:hAnsi="Times New Roman" w:cs="Times New Roman"/>
          <w:sz w:val="28"/>
          <w:szCs w:val="28"/>
        </w:rPr>
        <w:t xml:space="preserve"> около </w:t>
      </w:r>
      <w:r>
        <w:rPr>
          <w:rFonts w:ascii="Times New Roman" w:hAnsi="Times New Roman" w:cs="Times New Roman"/>
          <w:sz w:val="28"/>
          <w:szCs w:val="28"/>
        </w:rPr>
        <w:t>1</w:t>
      </w:r>
      <w:r w:rsidR="00980FE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31C25">
        <w:rPr>
          <w:rFonts w:ascii="Times New Roman" w:hAnsi="Times New Roman" w:cs="Times New Roman"/>
          <w:sz w:val="28"/>
          <w:szCs w:val="28"/>
        </w:rPr>
        <w:t xml:space="preserve">0 человек. </w:t>
      </w:r>
    </w:p>
    <w:p w:rsidR="004A0E12" w:rsidRPr="004A0E12" w:rsidRDefault="004A0E12" w:rsidP="004A0E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F444A" wp14:editId="040B91D9">
            <wp:extent cx="6219825" cy="4353878"/>
            <wp:effectExtent l="0" t="0" r="0" b="8890"/>
            <wp:docPr id="2" name="Рисунок 2" descr="L:\Сабантуй 2019\Сабантуй-2019 - открытие и обычай Воронья каша\K0RNOnp9K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абантуй 2019\Сабантуй-2019 - открытие и обычай Воронья каша\K0RNOnp9Kz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873" cy="435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6D676" wp14:editId="14BE56FF">
            <wp:extent cx="6222650" cy="4143375"/>
            <wp:effectExtent l="0" t="0" r="6985" b="0"/>
            <wp:docPr id="1" name="Рисунок 1" descr="L:\Сабантуй 2019\Сабантуй-2019 в Излучинске. Национальный колорит костюма\eDM2o3iAn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абантуй 2019\Сабантуй-2019 в Излучинске. Национальный колорит костюма\eDM2o3iAn8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90" cy="41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1C3752" wp14:editId="068337F5">
            <wp:extent cx="6181725" cy="4116124"/>
            <wp:effectExtent l="0" t="0" r="0" b="0"/>
            <wp:docPr id="3" name="Рисунок 3" descr="L:\Сабантуй 2019\Сабантуй-2019 - открытие и обычай Воронья каша\OK2XY-J5H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абантуй 2019\Сабантуй-2019 - открытие и обычай Воронья каша\OK2XY-J5H5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1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E12" w:rsidRDefault="004A0E12" w:rsidP="00A331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066C72" wp14:editId="587B4554">
            <wp:extent cx="6145712" cy="3762375"/>
            <wp:effectExtent l="0" t="0" r="7620" b="0"/>
            <wp:docPr id="4" name="Рисунок 4" descr="L:\Сабантуй 2019\Сабантуй-2019 - открытие и обычай Воронья каша\sRouyCxhc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Сабантуй 2019\Сабантуй-2019 - открытие и обычай Воронья каша\sRouyCxhcG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12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12" w:rsidRDefault="004A0E12" w:rsidP="004A0E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E12" w:rsidRDefault="004A0E12" w:rsidP="00A6062A">
      <w:pPr>
        <w:spacing w:after="0" w:line="240" w:lineRule="auto"/>
        <w:ind w:left="-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F815C" wp14:editId="2FB251BB">
            <wp:extent cx="3654376" cy="3264195"/>
            <wp:effectExtent l="0" t="0" r="3810" b="0"/>
            <wp:docPr id="5" name="Рисунок 5" descr="L:\Сабантуй 2019\Сабантуй-2019 - открытие и обычай Воронья каша\gOlbCeUql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Сабантуй 2019\Сабантуй-2019 - открытие и обычай Воронья каша\gOlbCeUql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" r="4147"/>
                    <a:stretch/>
                  </pic:blipFill>
                  <pic:spPr bwMode="auto">
                    <a:xfrm>
                      <a:off x="0" y="0"/>
                      <a:ext cx="3657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F64C52" wp14:editId="11DADA61">
            <wp:extent cx="2856289" cy="3272435"/>
            <wp:effectExtent l="0" t="0" r="1270" b="4445"/>
            <wp:docPr id="6" name="Рисунок 6" descr="L:\Сабантуй 2019\Сабантуй-2019 - открытие и обычай Воронья каша\3KNajFCNJ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Сабантуй 2019\Сабантуй-2019 - открытие и обычай Воронья каша\3KNajFCNJ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9"/>
                    <a:stretch/>
                  </pic:blipFill>
                  <pic:spPr bwMode="auto">
                    <a:xfrm>
                      <a:off x="0" y="0"/>
                      <a:ext cx="2861718" cy="32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12" w:rsidRDefault="00E949C0" w:rsidP="00A6062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083110" wp14:editId="164EEFE2">
            <wp:extent cx="6528391" cy="3256637"/>
            <wp:effectExtent l="0" t="0" r="6350" b="1270"/>
            <wp:docPr id="11" name="Рисунок 11" descr="L:\Сабантуй 2019\13 концертные программы\фестиваль  2019-06-12 13-5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Сабантуй 2019\13 концертные программы\фестиваль  2019-06-12 13-54-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61" cy="325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C0" w:rsidRDefault="00E949C0" w:rsidP="00A6062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6062A" w:rsidRDefault="00A6062A" w:rsidP="00A6062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410D3" wp14:editId="01A61CF7">
            <wp:extent cx="6528391" cy="4345459"/>
            <wp:effectExtent l="0" t="0" r="6350" b="0"/>
            <wp:docPr id="10" name="Рисунок 10" descr="L:\Фестиваль 2019\iYYNGRH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Фестиваль 2019\iYYNGRH4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24" cy="436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2A" w:rsidRDefault="00A6062A" w:rsidP="00A6062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A6062A" w:rsidRDefault="00A6062A" w:rsidP="00A6062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B1DD93" wp14:editId="2E8E47A5">
            <wp:extent cx="6719777" cy="4625163"/>
            <wp:effectExtent l="0" t="0" r="5080" b="4445"/>
            <wp:docPr id="9" name="Рисунок 9" descr="L:\Фестиваль 2019\iAI59KH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Фестиваль 2019\iAI59KH9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493" cy="464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9C0" w:rsidRDefault="00E949C0" w:rsidP="00A6062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A6062A" w:rsidRDefault="00A6062A" w:rsidP="00A6062A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F4AED" wp14:editId="19CA329A">
            <wp:extent cx="6794205" cy="4815258"/>
            <wp:effectExtent l="0" t="0" r="6985" b="4445"/>
            <wp:docPr id="8" name="Рисунок 8" descr="L:\Фестиваль 2019\i5V07XD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Фестиваль 2019\i5V07XD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08" cy="481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62A" w:rsidRDefault="00A6062A" w:rsidP="00A6062A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4A0E12" w:rsidRDefault="00A6062A" w:rsidP="00A6062A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402E0" wp14:editId="1DEF4FC7">
            <wp:extent cx="6794205" cy="3997758"/>
            <wp:effectExtent l="0" t="0" r="6985" b="3175"/>
            <wp:docPr id="7" name="Рисунок 7" descr="L:\Фестиваль 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Фестиваль 2019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291" cy="40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E9" w:rsidRDefault="00980FE9" w:rsidP="00A6062A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8023CD" w:rsidRDefault="008023CD" w:rsidP="00E949C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  <w:sectPr w:rsidR="008023CD" w:rsidSect="00A6062A">
          <w:pgSz w:w="11906" w:h="16838"/>
          <w:pgMar w:top="567" w:right="850" w:bottom="993" w:left="1418" w:header="708" w:footer="708" w:gutter="0"/>
          <w:cols w:space="708"/>
          <w:docGrid w:linePitch="360"/>
        </w:sectPr>
      </w:pPr>
    </w:p>
    <w:p w:rsidR="008023CD" w:rsidRDefault="008023CD" w:rsidP="00E949C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561BF" wp14:editId="04239736">
            <wp:extent cx="3444949" cy="2613684"/>
            <wp:effectExtent l="0" t="0" r="3175" b="0"/>
            <wp:docPr id="13" name="Рисунок 13" descr="L:\Сабантуй 2019\14 фольклор в кругу друзей\фестиваль  2019-06-12 14-18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Сабантуй 2019\14 фольклор в кругу друзей\фестиваль  2019-06-12 14-18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59" cy="26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94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4C4C2" wp14:editId="153D0CB0">
            <wp:extent cx="2955851" cy="4369981"/>
            <wp:effectExtent l="0" t="0" r="0" b="0"/>
            <wp:docPr id="12" name="Рисунок 12" descr="L:\Сабантуй 2019\14 фольклор в кругу друзей\фестиваль  2019-06-12 14-1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Сабантуй 2019\14 фольклор в кругу друзей\фестиваль  2019-06-12 14-18-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7"/>
                    <a:stretch/>
                  </pic:blipFill>
                  <pic:spPr bwMode="auto">
                    <a:xfrm>
                      <a:off x="0" y="0"/>
                      <a:ext cx="2956646" cy="437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0FE9" w:rsidRDefault="00980FE9" w:rsidP="00E949C0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80FE9" w:rsidSect="008023CD">
      <w:type w:val="continuous"/>
      <w:pgSz w:w="11906" w:h="16838"/>
      <w:pgMar w:top="567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031"/>
    <w:rsid w:val="00050A65"/>
    <w:rsid w:val="00292274"/>
    <w:rsid w:val="004718BD"/>
    <w:rsid w:val="004A0E12"/>
    <w:rsid w:val="005113C0"/>
    <w:rsid w:val="007D65F6"/>
    <w:rsid w:val="007E41C6"/>
    <w:rsid w:val="008023CD"/>
    <w:rsid w:val="00871548"/>
    <w:rsid w:val="00931C25"/>
    <w:rsid w:val="00980FE9"/>
    <w:rsid w:val="009F2031"/>
    <w:rsid w:val="00A3319D"/>
    <w:rsid w:val="00A6062A"/>
    <w:rsid w:val="00AE38DB"/>
    <w:rsid w:val="00B0693E"/>
    <w:rsid w:val="00BE7364"/>
    <w:rsid w:val="00BF5928"/>
    <w:rsid w:val="00BF6209"/>
    <w:rsid w:val="00C3636C"/>
    <w:rsid w:val="00CA7D72"/>
    <w:rsid w:val="00CD44AA"/>
    <w:rsid w:val="00CE32F7"/>
    <w:rsid w:val="00D14105"/>
    <w:rsid w:val="00D2705E"/>
    <w:rsid w:val="00D32693"/>
    <w:rsid w:val="00DA1999"/>
    <w:rsid w:val="00E1630E"/>
    <w:rsid w:val="00E9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1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Шихман Татьяна Анатольевна</dc:creator>
  <cp:lastModifiedBy>Шихман Татьяна Анатольевна</cp:lastModifiedBy>
  <cp:revision>31</cp:revision>
  <dcterms:created xsi:type="dcterms:W3CDTF">2019-06-17T10:07:00Z</dcterms:created>
  <dcterms:modified xsi:type="dcterms:W3CDTF">2019-06-19T10:53:00Z</dcterms:modified>
</cp:coreProperties>
</file>